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3C61" w14:textId="77777777" w:rsidR="001B08DE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>Tisková zpráva</w:t>
      </w:r>
    </w:p>
    <w:p w14:paraId="3B483320" w14:textId="77777777" w:rsidR="001B08DE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</w:p>
    <w:p w14:paraId="5BDE1CF4" w14:textId="77777777" w:rsidR="001B08DE" w:rsidRPr="00F1006C" w:rsidRDefault="001B08DE" w:rsidP="001B08DE">
      <w:pPr>
        <w:outlineLvl w:val="0"/>
        <w:rPr>
          <w:rFonts w:ascii="Arial" w:hAnsi="Arial" w:cs="Arial"/>
          <w:b/>
          <w:bCs/>
          <w:color w:val="1E4E79"/>
          <w:kern w:val="36"/>
          <w:sz w:val="32"/>
          <w:szCs w:val="32"/>
          <w:lang w:eastAsia="cs-CZ"/>
        </w:rPr>
      </w:pPr>
      <w:r w:rsidRPr="00F1006C">
        <w:rPr>
          <w:rFonts w:ascii="Arial" w:hAnsi="Arial" w:cs="Arial"/>
          <w:b/>
          <w:bCs/>
          <w:color w:val="1E4E79"/>
          <w:kern w:val="36"/>
          <w:sz w:val="32"/>
          <w:szCs w:val="32"/>
          <w:lang w:eastAsia="cs-CZ"/>
        </w:rPr>
        <w:t>Na Vyšehradě si připomeneme 900 let od smrti první české královny a významné české političky Svatavy Polské</w:t>
      </w:r>
    </w:p>
    <w:p w14:paraId="73099DAC" w14:textId="77777777" w:rsidR="001B08DE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> </w:t>
      </w:r>
    </w:p>
    <w:p w14:paraId="52F2B1F0" w14:textId="77777777" w:rsidR="00240A0A" w:rsidRPr="00F1006C" w:rsidRDefault="001B08DE" w:rsidP="004B18DD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>Praha – Vyšehrad, 1</w:t>
      </w:r>
      <w:r w:rsidR="00240A0A" w:rsidRPr="00F1006C">
        <w:rPr>
          <w:rFonts w:ascii="Arial" w:hAnsi="Arial" w:cs="Arial"/>
          <w:kern w:val="0"/>
          <w:sz w:val="22"/>
          <w:szCs w:val="22"/>
          <w:lang w:eastAsia="cs-CZ"/>
        </w:rPr>
        <w:t>7</w:t>
      </w:r>
      <w:r w:rsidRPr="00F1006C">
        <w:rPr>
          <w:rFonts w:ascii="Arial" w:hAnsi="Arial" w:cs="Arial"/>
          <w:kern w:val="0"/>
          <w:sz w:val="22"/>
          <w:szCs w:val="22"/>
          <w:lang w:eastAsia="cs-CZ"/>
        </w:rPr>
        <w:t>. 8. 2026</w:t>
      </w:r>
    </w:p>
    <w:p w14:paraId="43A1381A" w14:textId="77777777" w:rsidR="004B18DD" w:rsidRPr="00F1006C" w:rsidRDefault="0085515A" w:rsidP="004B18DD">
      <w:pPr>
        <w:rPr>
          <w:rFonts w:ascii="Arial" w:hAnsi="Arial" w:cs="Arial"/>
          <w:b/>
          <w:bCs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Dějiny České země ovlivnily některé pozoruhodné ženy. 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Výjimečné postavení má mezi nimi 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královna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Svatava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, matka několika českých vládců, která pochází z</w:t>
      </w:r>
      <w:r w:rsidR="003B2330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 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Polska</w:t>
      </w:r>
      <w:r w:rsidR="003B2330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, s 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kořeny </w:t>
      </w:r>
      <w:r w:rsidR="00F1006C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až 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na Ukrajině.</w:t>
      </w:r>
      <w:r w:rsidR="009D0C49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Jde </w:t>
      </w:r>
      <w:r w:rsidR="009D0C49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o </w:t>
      </w: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p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rvní česk</w:t>
      </w:r>
      <w:r w:rsidR="009D0C49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ou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královn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u</w:t>
      </w:r>
      <w:r w:rsidR="003B2330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,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od její</w:t>
      </w:r>
      <w:r w:rsidR="003B2330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ž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smrti 1. září uplyne 900 let. Připomínku jejího života nabídneme 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na Vyšehradě v neděli 6. září odpoledním programem. 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Přiblížíme okolnosti 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jejího 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života v přednášce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, 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vystavíme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artefakty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, které ji připomenou,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a</w:t>
      </w:r>
      <w:r w:rsidR="0094549E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 </w:t>
      </w:r>
      <w:r w:rsid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také 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zveme na 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zádušní mš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i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sv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atou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v 17 hodin</w:t>
      </w:r>
      <w:r w:rsidR="00F1006C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(v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íce na kkvys.cz</w:t>
      </w:r>
      <w:r w:rsidR="00F1006C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)</w:t>
      </w:r>
      <w:r w:rsidR="004B18DD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.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K výročí vyšehradská 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kapitula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nově 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otevírá program</w:t>
      </w:r>
      <w:r w:rsidR="00A052CE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prohlíd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ek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</w:t>
      </w:r>
      <w:r w:rsidR="0093206E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historického 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krovu</w:t>
      </w:r>
      <w:r w:rsidR="00F3300A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 xml:space="preserve"> baziliky</w:t>
      </w:r>
      <w:r w:rsidR="00E25225"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.</w:t>
      </w:r>
    </w:p>
    <w:p w14:paraId="1AF21736" w14:textId="77777777" w:rsidR="001B08DE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> </w:t>
      </w:r>
    </w:p>
    <w:p w14:paraId="54713D52" w14:textId="77777777" w:rsidR="001B08DE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Naše země se může pochlubit několika významnými političkami, které pozitivně ovlivnily české dějiny na desítky či dokonce sto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v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ky let. Jednou z takových vzácných postav je Svatava Polská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(asi 1046</w:t>
      </w:r>
      <w:r w:rsidR="00F1006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až</w:t>
      </w:r>
      <w:r w:rsidR="00A052C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1. 9. 1126)</w:t>
      </w:r>
      <w:r w:rsidR="00F3300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,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první česká královna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.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Od její smrti uplyne 1. září 900 </w:t>
      </w:r>
      <w:r w:rsidR="00A052C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let.</w:t>
      </w:r>
    </w:p>
    <w:p w14:paraId="174A504D" w14:textId="77777777" w:rsidR="001B08DE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</w:p>
    <w:p w14:paraId="18F767D3" w14:textId="77777777" w:rsidR="001B08DE" w:rsidRPr="00F1006C" w:rsidRDefault="00F3300A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Svatava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se označuje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přízviskem Polská, protože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jejím otcem byl polský kníže Kazimír I. z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rodu </w:t>
      </w:r>
      <w:proofErr w:type="spellStart"/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Piastovců</w:t>
      </w:r>
      <w:proofErr w:type="spellEnd"/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. Ona však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většinu života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prožila na území českého knížectví.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Kníže Vratislav II.</w:t>
      </w:r>
      <w:r w:rsidR="001B08D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ji pojal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za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manželku v roce 1062. Spolu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pak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15. června 1085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jako první panovníci naší země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přijali 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královskou korunu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. 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Jej</w:t>
      </w:r>
      <w:r w:rsidR="00F1006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ich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s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ynové Bořivoj II., Vladislav I. a Soběslav I. se stali po otci českými vládci</w:t>
      </w:r>
      <w:r w:rsidR="00F1006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. J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ejich matka na ně měla značn</w:t>
      </w:r>
      <w:r w:rsidR="00F1006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ý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vliv. 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S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miřovala jejich vzájemná napětí a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doprovázela jejich působení. </w:t>
      </w:r>
      <w:r w:rsidR="003A48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Další generace potomků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Svatavy ovlivňoval</w:t>
      </w:r>
      <w:r w:rsidR="00E01E83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a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českou politiku po celé 12.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století. Není také bez významu, že matka Svatavy </w:t>
      </w:r>
      <w:r w:rsidR="001B08D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pocházela z Kyjeva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, protože dědečkem Svatavy byl kníže Vladimír. Svatava byla pohřbena na Vyšehradě v románské bazilice sv. Petra, kterou její manžel </w:t>
      </w:r>
      <w:r w:rsidR="0085515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založil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. </w:t>
      </w:r>
    </w:p>
    <w:p w14:paraId="6656D8ED" w14:textId="77777777" w:rsidR="001B08DE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="00E01E83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 </w:t>
      </w:r>
    </w:p>
    <w:p w14:paraId="2CCCDCAF" w14:textId="77777777" w:rsidR="001B08DE" w:rsidRPr="00F1006C" w:rsidRDefault="00E25225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Husitské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války vyšehradskou baziliku významně poškodily, a proto se hrob první české královny nezachoval. Přesto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máme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ve vyšehradské bazilice </w:t>
      </w:r>
      <w:r w:rsidR="001B08D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relikviářov</w:t>
      </w:r>
      <w:r w:rsid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ou</w:t>
      </w:r>
      <w:r w:rsidR="001B08D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 schrán</w:t>
      </w:r>
      <w:r w:rsid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u</w:t>
      </w:r>
      <w:r w:rsidR="001B08D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 s ostatky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, které podle tradice patří Svatavě a jejímu manželovi.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Je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zde také vzácná románská tumba, která byla určena pro někoho z královské rodiny,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pravděpodobně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právě pro královnu. Toto vzácné kamenické dílo dnes patří k nejvzácnějším odkazům na vládu Přemyslovců v 11. století a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nyní 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tvoří nejvýraznější </w:t>
      </w:r>
      <w:r w:rsidR="00E01E83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prvek</w:t>
      </w:r>
      <w:r w:rsidR="001B08D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výstavy Přemyslovci v Národním muzeu.</w:t>
      </w:r>
    </w:p>
    <w:p w14:paraId="4A3ADE38" w14:textId="77777777" w:rsidR="001B08DE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</w:p>
    <w:p w14:paraId="4F6BF078" w14:textId="77777777" w:rsidR="001B08DE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Svatavu Polskou si připomeneme v neděli 6. září 2026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ve vyšehradské bazilice sv.</w:t>
      </w:r>
      <w:r w:rsidR="0094549E"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 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Petra a Pavla přednáškou doc. PhDr. Kateřiny Kubínové, Ph.D. od 15 hodin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b/>
          <w:color w:val="000000"/>
          <w:kern w:val="0"/>
          <w:sz w:val="22"/>
          <w:szCs w:val="22"/>
          <w:lang w:eastAsia="cs-CZ"/>
        </w:rPr>
        <w:t>a</w:t>
      </w:r>
      <w:r w:rsidR="0094549E" w:rsidRPr="00F1006C">
        <w:rPr>
          <w:rFonts w:ascii="Arial" w:hAnsi="Arial" w:cs="Arial"/>
          <w:b/>
          <w:color w:val="000000"/>
          <w:kern w:val="0"/>
          <w:sz w:val="22"/>
          <w:szCs w:val="22"/>
          <w:lang w:eastAsia="cs-CZ"/>
        </w:rPr>
        <w:t> 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 xml:space="preserve">zádušní mší svatou doprovázenou requiem Václava Holana Rovenského od 17 hodin. </w:t>
      </w:r>
      <w:r w:rsidR="00F1006C" w:rsidRPr="00F1006C">
        <w:rPr>
          <w:rFonts w:ascii="Arial" w:hAnsi="Arial" w:cs="Arial"/>
          <w:bCs/>
          <w:color w:val="000000"/>
          <w:kern w:val="0"/>
          <w:sz w:val="22"/>
          <w:szCs w:val="22"/>
          <w:lang w:eastAsia="cs-CZ"/>
        </w:rPr>
        <w:t>Předtím, o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d 13 hodin</w:t>
      </w:r>
      <w:r w:rsidR="003B2330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,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bude také vystavena schrána s ostatky, které podle tradice patří Svatavě, dále faksimile Kodexu vyšehradského –</w:t>
      </w:r>
      <w:r w:rsidR="00E01E83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evangeliáře zhotoveného pro korunovaci Vratislava a Svatavy a </w:t>
      </w:r>
      <w:r w:rsid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také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bude možné si prohlédnou</w:t>
      </w:r>
      <w:r w:rsidR="0094549E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t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vzácně dochované fragmenty královského oděvu z doby vlády krále Vratislava.</w:t>
      </w:r>
    </w:p>
    <w:p w14:paraId="7AF51B89" w14:textId="77777777" w:rsidR="001B08DE" w:rsidRPr="00F1006C" w:rsidRDefault="00240A0A" w:rsidP="00240A0A">
      <w:pPr>
        <w:pStyle w:val="Nadpis1"/>
        <w:rPr>
          <w:rFonts w:ascii="Arial" w:hAnsi="Arial" w:cs="Arial"/>
          <w:lang w:eastAsia="cs-CZ"/>
        </w:rPr>
      </w:pPr>
      <w:r w:rsidRPr="00F1006C">
        <w:rPr>
          <w:rFonts w:ascii="Arial" w:hAnsi="Arial" w:cs="Arial"/>
          <w:lang w:eastAsia="cs-CZ"/>
        </w:rPr>
        <w:t>D</w:t>
      </w:r>
      <w:r w:rsidR="001B08DE" w:rsidRPr="00F1006C">
        <w:rPr>
          <w:rFonts w:ascii="Arial" w:hAnsi="Arial" w:cs="Arial"/>
          <w:lang w:eastAsia="cs-CZ"/>
        </w:rPr>
        <w:t xml:space="preserve">alší události, které </w:t>
      </w:r>
      <w:r w:rsidR="003B2330">
        <w:rPr>
          <w:rFonts w:ascii="Arial" w:hAnsi="Arial" w:cs="Arial"/>
          <w:lang w:eastAsia="cs-CZ"/>
        </w:rPr>
        <w:t xml:space="preserve">jsou </w:t>
      </w:r>
      <w:r w:rsidR="001B08DE" w:rsidRPr="00F1006C">
        <w:rPr>
          <w:rFonts w:ascii="Arial" w:hAnsi="Arial" w:cs="Arial"/>
          <w:lang w:eastAsia="cs-CZ"/>
        </w:rPr>
        <w:t>s tímto výročím propojené:</w:t>
      </w:r>
    </w:p>
    <w:p w14:paraId="282E3ED9" w14:textId="77777777" w:rsidR="00240A0A" w:rsidRPr="00F1006C" w:rsidRDefault="00240A0A" w:rsidP="00240A0A">
      <w:pPr>
        <w:pStyle w:val="Nadpis2"/>
        <w:rPr>
          <w:rFonts w:ascii="Arial" w:hAnsi="Arial" w:cs="Arial"/>
          <w:lang w:eastAsia="cs-CZ"/>
        </w:rPr>
      </w:pPr>
      <w:r w:rsidRPr="00F1006C">
        <w:rPr>
          <w:rFonts w:ascii="Arial" w:hAnsi="Arial" w:cs="Arial"/>
          <w:lang w:eastAsia="cs-CZ"/>
        </w:rPr>
        <w:t>První střecha v Praze s pravidelnými prohlídkami</w:t>
      </w:r>
    </w:p>
    <w:p w14:paraId="112DC9DA" w14:textId="0D87D9DD" w:rsidR="00240A0A" w:rsidRPr="00F1006C" w:rsidRDefault="00240A0A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Protože v červnu letošního roku byla dokončena rozsáhlá oprava střechy vyšehradské baziliky, využíváme toto vzácné výročí k otevření nového prohlídkového prvku v rámci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lastRenderedPageBreak/>
        <w:t xml:space="preserve">Vyšehradu. 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Jako první střecha v Praze nabízí vyšehradská bazilika pravidelné prohlídky krovu s jedinečnými výhledy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na Prahu. Technicky 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jsou</w:t>
      </w:r>
      <w:r w:rsidR="00DF791C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prohlídk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y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připrav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e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n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y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pro malé skupinky s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průvodcem</w:t>
      </w:r>
      <w:r w:rsidR="00DF791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na každý víkend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. Okruh zahrnuje i prohlídku prvků zdiva a krovu, na kterých lze sledovat stavební vývoj baziliky. Více na </w:t>
      </w:r>
      <w:hyperlink r:id="rId4" w:history="1">
        <w:r w:rsidRPr="00F1006C">
          <w:rPr>
            <w:rStyle w:val="Hypertextovodkaz"/>
            <w:rFonts w:ascii="Arial" w:hAnsi="Arial" w:cs="Arial"/>
            <w:kern w:val="0"/>
            <w:sz w:val="22"/>
            <w:szCs w:val="22"/>
            <w:lang w:eastAsia="cs-CZ"/>
          </w:rPr>
          <w:t>https://bazilika.kkvys.cz/cs/novinky/a/prohlidky-krovu-baziliky-s-nadhernymi-pohledy-na-prahu</w:t>
        </w:r>
      </w:hyperlink>
    </w:p>
    <w:p w14:paraId="24A55A75" w14:textId="77777777" w:rsidR="00240A0A" w:rsidRPr="00F1006C" w:rsidRDefault="00240A0A" w:rsidP="00240A0A">
      <w:pPr>
        <w:pStyle w:val="Nadpis2"/>
        <w:rPr>
          <w:rFonts w:ascii="Arial" w:hAnsi="Arial" w:cs="Arial"/>
          <w:lang w:eastAsia="cs-CZ"/>
        </w:rPr>
      </w:pPr>
      <w:r w:rsidRPr="00F1006C">
        <w:rPr>
          <w:rFonts w:ascii="Arial" w:hAnsi="Arial" w:cs="Arial"/>
          <w:lang w:eastAsia="cs-CZ"/>
        </w:rPr>
        <w:t>Královský den na Vyšehradě</w:t>
      </w:r>
    </w:p>
    <w:p w14:paraId="768BFF0F" w14:textId="77777777" w:rsidR="00240A0A" w:rsidRPr="00F1006C" w:rsidRDefault="001B08DE" w:rsidP="001B08DE">
      <w:pPr>
        <w:rPr>
          <w:rFonts w:ascii="Arial" w:hAnsi="Arial" w:cs="Arial"/>
          <w:color w:val="000000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Připojujeme se k pozvání na 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Královský den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na Vyšehradě</w:t>
      </w:r>
      <w:r w:rsidR="00EE280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 sobotu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22. srpna organizovaný Národní kulturní památkou Vyšehrad, který nabídne kombinovaný zábavný program (</w:t>
      </w:r>
      <w:r w:rsidR="00EE280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hyperlink r:id="rId5" w:history="1">
        <w:r w:rsidR="00EE280A" w:rsidRPr="00F1006C">
          <w:rPr>
            <w:rStyle w:val="Hypertextovodkaz"/>
            <w:rFonts w:ascii="Arial" w:hAnsi="Arial" w:cs="Arial"/>
            <w:kern w:val="0"/>
            <w:sz w:val="22"/>
            <w:szCs w:val="22"/>
            <w:lang w:eastAsia="cs-CZ"/>
          </w:rPr>
          <w:t>https://praha-vysehrad.cz/cs/program/kralovsky-den-na-vysehrade:290/</w:t>
        </w:r>
      </w:hyperlink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)  odkazující na krále Vratislava a jeho choť Svatavu. </w:t>
      </w:r>
    </w:p>
    <w:p w14:paraId="73C4EA5E" w14:textId="77777777" w:rsidR="00240A0A" w:rsidRPr="00F1006C" w:rsidRDefault="00240A0A" w:rsidP="00240A0A">
      <w:pPr>
        <w:pStyle w:val="Nadpis2"/>
        <w:rPr>
          <w:rFonts w:ascii="Arial" w:hAnsi="Arial" w:cs="Arial"/>
          <w:lang w:eastAsia="cs-CZ"/>
        </w:rPr>
      </w:pPr>
      <w:r w:rsidRPr="00F1006C">
        <w:rPr>
          <w:rFonts w:ascii="Arial" w:hAnsi="Arial" w:cs="Arial"/>
          <w:lang w:eastAsia="cs-CZ"/>
        </w:rPr>
        <w:t xml:space="preserve">Výstava </w:t>
      </w:r>
      <w:r w:rsidR="003B2330">
        <w:rPr>
          <w:rFonts w:ascii="Arial" w:hAnsi="Arial" w:cs="Arial"/>
          <w:lang w:eastAsia="cs-CZ"/>
        </w:rPr>
        <w:t>„</w:t>
      </w:r>
      <w:r w:rsidRPr="00F1006C">
        <w:rPr>
          <w:rFonts w:ascii="Arial" w:hAnsi="Arial" w:cs="Arial"/>
          <w:lang w:eastAsia="cs-CZ"/>
        </w:rPr>
        <w:t>Přemyslovci. Panovnická dynastie a její doba</w:t>
      </w:r>
      <w:r w:rsidR="003B2330">
        <w:rPr>
          <w:rFonts w:ascii="Arial" w:hAnsi="Arial" w:cs="Arial"/>
          <w:lang w:eastAsia="cs-CZ"/>
        </w:rPr>
        <w:t xml:space="preserve">“ </w:t>
      </w:r>
      <w:r w:rsidRPr="00F1006C">
        <w:rPr>
          <w:rFonts w:ascii="Arial" w:hAnsi="Arial" w:cs="Arial"/>
          <w:lang w:eastAsia="cs-CZ"/>
        </w:rPr>
        <w:t>v Národním muzeu</w:t>
      </w:r>
    </w:p>
    <w:p w14:paraId="6460052B" w14:textId="77777777" w:rsidR="00240A0A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S velkým obdivem také odkazujeme na zcela jedinečnou výstavu </w:t>
      </w:r>
      <w:r w:rsidR="003B2330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„</w:t>
      </w:r>
      <w:r w:rsidRPr="00F1006C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Přemyslovci. Panovnická dynastie a její doba</w:t>
      </w:r>
      <w:r w:rsidR="003B2330">
        <w:rPr>
          <w:rFonts w:ascii="Arial" w:hAnsi="Arial" w:cs="Arial"/>
          <w:b/>
          <w:bCs/>
          <w:color w:val="000000"/>
          <w:kern w:val="0"/>
          <w:sz w:val="22"/>
          <w:szCs w:val="22"/>
          <w:lang w:eastAsia="cs-CZ"/>
        </w:rPr>
        <w:t>“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probíhající až do 15. října</w:t>
      </w:r>
      <w:r w:rsidR="00EE280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2026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 v Národním muzeu v</w:t>
      </w:r>
      <w:r w:rsidR="00EE280A"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 </w:t>
      </w:r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>Praze, která pokrývá celou vládu rodu Přemyslovců nad českými zeměmi (</w:t>
      </w:r>
      <w:hyperlink r:id="rId6" w:history="1">
        <w:r w:rsidRPr="00F1006C">
          <w:rPr>
            <w:rFonts w:ascii="Arial" w:hAnsi="Arial" w:cs="Arial"/>
            <w:color w:val="0000FF"/>
            <w:kern w:val="0"/>
            <w:sz w:val="22"/>
            <w:szCs w:val="22"/>
            <w:u w:val="single"/>
            <w:lang w:eastAsia="cs-CZ"/>
          </w:rPr>
          <w:t>https://www.nm.cz/navstivte-nas/program/vystavy/premyslovci-panovnicka-dynastie-a-jeji-doba?gad_source=1&amp;gad_campaignid=23887710881&amp;gclid=Cj0KCQjw7eXTBhDBARIsAKF-w47fVYLjcpSJ8Udrdi0e8bcKF5UVpGcl_DmrjTyFbt0UoB-KwxocgLUaAiDzEALw_wcB</w:t>
        </w:r>
      </w:hyperlink>
      <w:r w:rsidRPr="00F1006C">
        <w:rPr>
          <w:rFonts w:ascii="Arial" w:hAnsi="Arial" w:cs="Arial"/>
          <w:color w:val="000000"/>
          <w:kern w:val="0"/>
          <w:sz w:val="22"/>
          <w:szCs w:val="22"/>
          <w:lang w:eastAsia="cs-CZ"/>
        </w:rPr>
        <w:t xml:space="preserve">). </w:t>
      </w:r>
    </w:p>
    <w:p w14:paraId="52B3278C" w14:textId="77777777" w:rsidR="00240A0A" w:rsidRPr="00F1006C" w:rsidRDefault="00240A0A" w:rsidP="00240A0A">
      <w:pPr>
        <w:pStyle w:val="Nadpis1"/>
        <w:rPr>
          <w:rFonts w:ascii="Arial" w:hAnsi="Arial" w:cs="Arial"/>
          <w:lang w:eastAsia="cs-CZ"/>
        </w:rPr>
      </w:pPr>
      <w:r w:rsidRPr="00F1006C">
        <w:rPr>
          <w:rFonts w:ascii="Arial" w:hAnsi="Arial" w:cs="Arial"/>
          <w:lang w:eastAsia="cs-CZ"/>
        </w:rPr>
        <w:t>Kontakt</w:t>
      </w:r>
    </w:p>
    <w:p w14:paraId="3E011966" w14:textId="77777777" w:rsidR="00240A0A" w:rsidRPr="00F1006C" w:rsidRDefault="00240A0A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Organizátorem oslavy</w:t>
      </w:r>
      <w:r w:rsidRPr="00F1006C">
        <w:rPr>
          <w:rFonts w:ascii="Arial" w:hAnsi="Arial" w:cs="Arial"/>
          <w:kern w:val="0"/>
          <w:sz w:val="22"/>
          <w:szCs w:val="22"/>
          <w:lang w:eastAsia="cs-CZ"/>
        </w:rPr>
        <w:t xml:space="preserve"> je Královská kolegiátní kapitula sv. Petra a Pavla na Vyšehradě</w:t>
      </w:r>
    </w:p>
    <w:p w14:paraId="655B1BB7" w14:textId="77777777" w:rsidR="0089099F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b/>
          <w:bCs/>
          <w:kern w:val="0"/>
          <w:sz w:val="22"/>
          <w:szCs w:val="22"/>
          <w:lang w:eastAsia="cs-CZ"/>
        </w:rPr>
        <w:t>Kontakt pro média:</w:t>
      </w:r>
      <w:r w:rsidRPr="00F1006C">
        <w:rPr>
          <w:rFonts w:ascii="Arial" w:hAnsi="Arial" w:cs="Arial"/>
          <w:kern w:val="0"/>
          <w:sz w:val="22"/>
          <w:szCs w:val="22"/>
          <w:lang w:eastAsia="cs-CZ"/>
        </w:rPr>
        <w:t xml:space="preserve"> Michal Němeček </w:t>
      </w:r>
    </w:p>
    <w:p w14:paraId="4B383B57" w14:textId="5018E020" w:rsidR="001B08DE" w:rsidRPr="00F1006C" w:rsidRDefault="001B08DE" w:rsidP="001B08DE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>e-mail: michal.nemecek@kkvys.cz, mobil</w:t>
      </w:r>
      <w:r w:rsidR="00240A0A" w:rsidRPr="00F1006C">
        <w:rPr>
          <w:rFonts w:ascii="Arial" w:hAnsi="Arial" w:cs="Arial"/>
          <w:kern w:val="0"/>
          <w:sz w:val="22"/>
          <w:szCs w:val="22"/>
          <w:lang w:eastAsia="cs-CZ"/>
        </w:rPr>
        <w:t>:</w:t>
      </w:r>
      <w:r w:rsidRPr="00F1006C">
        <w:rPr>
          <w:rFonts w:ascii="Arial" w:hAnsi="Arial" w:cs="Arial"/>
          <w:kern w:val="0"/>
          <w:sz w:val="22"/>
          <w:szCs w:val="22"/>
          <w:lang w:eastAsia="cs-CZ"/>
        </w:rPr>
        <w:t xml:space="preserve"> </w:t>
      </w:r>
      <w:r w:rsidR="0089099F">
        <w:rPr>
          <w:rFonts w:ascii="Arial" w:hAnsi="Arial" w:cs="Arial"/>
          <w:kern w:val="0"/>
          <w:sz w:val="22"/>
          <w:szCs w:val="22"/>
          <w:lang w:eastAsia="cs-CZ"/>
        </w:rPr>
        <w:t xml:space="preserve">724 949 935 </w:t>
      </w:r>
    </w:p>
    <w:p w14:paraId="73CE8BD5" w14:textId="77777777" w:rsidR="0089099F" w:rsidRDefault="0089099F">
      <w:pPr>
        <w:rPr>
          <w:rFonts w:ascii="Arial" w:hAnsi="Arial" w:cs="Arial"/>
          <w:kern w:val="0"/>
          <w:sz w:val="22"/>
          <w:szCs w:val="22"/>
          <w:lang w:eastAsia="cs-CZ"/>
        </w:rPr>
      </w:pPr>
    </w:p>
    <w:p w14:paraId="474957EA" w14:textId="7343317D" w:rsidR="00434494" w:rsidRPr="00F1006C" w:rsidRDefault="00240A0A">
      <w:pPr>
        <w:rPr>
          <w:rFonts w:ascii="Arial" w:hAnsi="Arial" w:cs="Arial"/>
          <w:kern w:val="0"/>
          <w:sz w:val="22"/>
          <w:szCs w:val="22"/>
          <w:lang w:eastAsia="cs-CZ"/>
        </w:rPr>
      </w:pPr>
      <w:r w:rsidRPr="00F1006C">
        <w:rPr>
          <w:rFonts w:ascii="Arial" w:hAnsi="Arial" w:cs="Arial"/>
          <w:kern w:val="0"/>
          <w:sz w:val="22"/>
          <w:szCs w:val="22"/>
          <w:lang w:eastAsia="cs-CZ"/>
        </w:rPr>
        <w:t xml:space="preserve">web: </w:t>
      </w:r>
      <w:r w:rsidR="00CC4E03" w:rsidRPr="00CC4E03">
        <w:rPr>
          <w:rFonts w:ascii="Arial" w:hAnsi="Arial" w:cs="Arial"/>
          <w:kern w:val="0"/>
          <w:sz w:val="22"/>
          <w:szCs w:val="22"/>
          <w:lang w:eastAsia="cs-CZ"/>
        </w:rPr>
        <w:t>https://vysehradskakapitula.kkvys.cz/cs/novinky/a/tiskova-zprava-na-vysehrade-si-pripomeneme-900-let-od-smrti-prvni-ceske-kralovny</w:t>
      </w:r>
    </w:p>
    <w:sectPr w:rsidR="00434494" w:rsidRPr="00F1006C" w:rsidSect="00643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DE"/>
    <w:rsid w:val="00054448"/>
    <w:rsid w:val="000821BE"/>
    <w:rsid w:val="00185B52"/>
    <w:rsid w:val="001B08DE"/>
    <w:rsid w:val="001F0B3F"/>
    <w:rsid w:val="00240A0A"/>
    <w:rsid w:val="00250DED"/>
    <w:rsid w:val="002B620E"/>
    <w:rsid w:val="00356BF2"/>
    <w:rsid w:val="003A481C"/>
    <w:rsid w:val="003B2330"/>
    <w:rsid w:val="004251D2"/>
    <w:rsid w:val="00434494"/>
    <w:rsid w:val="004B18DD"/>
    <w:rsid w:val="005D1F48"/>
    <w:rsid w:val="00643D7A"/>
    <w:rsid w:val="00675ADE"/>
    <w:rsid w:val="007E54C2"/>
    <w:rsid w:val="0085515A"/>
    <w:rsid w:val="00890162"/>
    <w:rsid w:val="0089099F"/>
    <w:rsid w:val="00894435"/>
    <w:rsid w:val="0093206E"/>
    <w:rsid w:val="0094549E"/>
    <w:rsid w:val="00954CE8"/>
    <w:rsid w:val="009A1E49"/>
    <w:rsid w:val="009B50AA"/>
    <w:rsid w:val="009C7806"/>
    <w:rsid w:val="009D0C49"/>
    <w:rsid w:val="009D46C6"/>
    <w:rsid w:val="00A052CE"/>
    <w:rsid w:val="00AA042A"/>
    <w:rsid w:val="00CC4E03"/>
    <w:rsid w:val="00D40ACA"/>
    <w:rsid w:val="00DF791C"/>
    <w:rsid w:val="00E0092C"/>
    <w:rsid w:val="00E01E83"/>
    <w:rsid w:val="00E25225"/>
    <w:rsid w:val="00EC58A8"/>
    <w:rsid w:val="00EE280A"/>
    <w:rsid w:val="00F1006C"/>
    <w:rsid w:val="00F3300A"/>
    <w:rsid w:val="00FA1D1B"/>
    <w:rsid w:val="00FA4230"/>
    <w:rsid w:val="00F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C6A1"/>
  <w15:docId w15:val="{90CD4201-6E48-4808-805E-8AA164B4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0DED"/>
  </w:style>
  <w:style w:type="paragraph" w:styleId="Nadpis1">
    <w:name w:val="heading 1"/>
    <w:basedOn w:val="Normln"/>
    <w:next w:val="Normln"/>
    <w:link w:val="Nadpis1Char"/>
    <w:uiPriority w:val="9"/>
    <w:qFormat/>
    <w:rsid w:val="001B0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B0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08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08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08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08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08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08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08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0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B0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08D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08D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08D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08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08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08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08DE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0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0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08D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08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08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08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08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08D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0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08D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08DE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4B18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18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18D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18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18DD"/>
    <w:rPr>
      <w:b/>
      <w:bCs/>
    </w:rPr>
  </w:style>
  <w:style w:type="paragraph" w:styleId="Revize">
    <w:name w:val="Revision"/>
    <w:hidden/>
    <w:uiPriority w:val="99"/>
    <w:semiHidden/>
    <w:rsid w:val="004B18DD"/>
  </w:style>
  <w:style w:type="paragraph" w:styleId="Textbubliny">
    <w:name w:val="Balloon Text"/>
    <w:basedOn w:val="Normln"/>
    <w:link w:val="TextbublinyChar"/>
    <w:uiPriority w:val="99"/>
    <w:semiHidden/>
    <w:unhideWhenUsed/>
    <w:rsid w:val="004B18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8D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40A0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0A0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6B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m.cz/navstivte-nas/program/vystavy/premyslovci-panovnicka-dynastie-a-jeji-doba?gad_source=1&amp;gad_campaignid=23887710881&amp;gclid=Cj0KCQjw7eXTBhDBARIsAKF-w47fVYLjcpSJ8Udrdi0e8bcKF5UVpGcl_DmrjTyFbt0UoB-KwxocgLUaAiDzEALw_wcB" TargetMode="External"/><Relationship Id="rId5" Type="http://schemas.openxmlformats.org/officeDocument/2006/relationships/hyperlink" Target="https://praha-vysehrad.cz/cs/program/kralovsky-den-na-vysehrade:290/" TargetMode="External"/><Relationship Id="rId4" Type="http://schemas.openxmlformats.org/officeDocument/2006/relationships/hyperlink" Target="https://bazilika.kkvys.cz/cs/novinky/a/prohlidky-krovu-baziliky-s-nadhernymi-pohledy-na-prah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Němeček</dc:creator>
  <cp:keywords/>
  <dc:description/>
  <cp:lastModifiedBy>Michal Němeček</cp:lastModifiedBy>
  <cp:revision>6</cp:revision>
  <dcterms:created xsi:type="dcterms:W3CDTF">2026-08-17T11:25:00Z</dcterms:created>
  <dcterms:modified xsi:type="dcterms:W3CDTF">2026-08-17T12:07:00Z</dcterms:modified>
</cp:coreProperties>
</file>